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9F6" w:rsidRPr="00FA6CDB" w:rsidRDefault="00FA6CDB" w:rsidP="001579F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FA6CDB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ПРОЕКТ</w:t>
      </w:r>
    </w:p>
    <w:p w:rsidR="004F5023" w:rsidRPr="001579F6" w:rsidRDefault="004F5023" w:rsidP="001579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1579F6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СОВЕТ</w:t>
      </w:r>
      <w:r w:rsidR="003134F3" w:rsidRPr="001579F6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 </w:t>
      </w:r>
      <w:r w:rsidRPr="001579F6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НЕРЧИНСКО-ЗАВОДСКОГО</w:t>
      </w:r>
    </w:p>
    <w:p w:rsidR="004F5023" w:rsidRPr="001579F6" w:rsidRDefault="003134F3" w:rsidP="001579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1579F6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 </w:t>
      </w:r>
      <w:r w:rsidR="004F5023" w:rsidRPr="001579F6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МУНИЦИПАЛЬНОГО</w:t>
      </w:r>
      <w:r w:rsidRPr="001579F6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 </w:t>
      </w:r>
      <w:r w:rsidR="004F5023" w:rsidRPr="001579F6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ОКРУГА</w:t>
      </w:r>
    </w:p>
    <w:p w:rsidR="004F5023" w:rsidRPr="001579F6" w:rsidRDefault="004F5023" w:rsidP="001579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1579F6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ЗАБАЙКАЛЬСКОГО</w:t>
      </w:r>
      <w:r w:rsidR="003134F3" w:rsidRPr="001579F6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 </w:t>
      </w:r>
      <w:r w:rsidRPr="001579F6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КРАЯ</w:t>
      </w:r>
    </w:p>
    <w:p w:rsidR="004F5023" w:rsidRPr="00FA6CDB" w:rsidRDefault="004F5023" w:rsidP="004F50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4F5023" w:rsidRPr="00855BA4" w:rsidRDefault="004F5023" w:rsidP="00FA6CDB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55BA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РЕШЕНИЕ</w:t>
      </w:r>
    </w:p>
    <w:p w:rsidR="004F5023" w:rsidRPr="00FA6CDB" w:rsidRDefault="004F5023" w:rsidP="004F5023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6CDB" w:rsidRPr="00FA6CDB" w:rsidRDefault="00FA6CDB" w:rsidP="004F5023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023" w:rsidRPr="00855BA4" w:rsidRDefault="003134F3" w:rsidP="004F5023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</w:t>
      </w:r>
      <w:r w:rsidR="004F5023">
        <w:rPr>
          <w:rFonts w:ascii="Times New Roman" w:eastAsia="Times New Roman" w:hAnsi="Times New Roman" w:cs="Times New Roman"/>
          <w:sz w:val="28"/>
          <w:szCs w:val="24"/>
          <w:lang w:eastAsia="ru-RU"/>
        </w:rPr>
        <w:t>202</w:t>
      </w:r>
      <w:r w:rsidR="00BE6B83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F5023" w:rsidRPr="00855BA4">
        <w:rPr>
          <w:rFonts w:ascii="Times New Roman" w:eastAsia="Times New Roman" w:hAnsi="Times New Roman" w:cs="Times New Roman"/>
          <w:sz w:val="28"/>
          <w:szCs w:val="24"/>
          <w:lang w:eastAsia="ru-RU"/>
        </w:rPr>
        <w:t>г.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</w:t>
      </w:r>
      <w:r w:rsidR="004F5023" w:rsidRPr="00855BA4">
        <w:rPr>
          <w:rFonts w:ascii="Times New Roman" w:eastAsia="Times New Roman" w:hAnsi="Times New Roman" w:cs="Times New Roman"/>
          <w:sz w:val="28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4F5023" w:rsidRPr="00FA6CDB" w:rsidRDefault="004F5023" w:rsidP="004F5023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6CDB" w:rsidRPr="00FA6CDB" w:rsidRDefault="00FA6CDB" w:rsidP="004F5023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023" w:rsidRDefault="001579F6" w:rsidP="004F5023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4F5023">
        <w:rPr>
          <w:rFonts w:ascii="Times New Roman" w:eastAsia="Times New Roman" w:hAnsi="Times New Roman" w:cs="Times New Roman"/>
          <w:sz w:val="28"/>
          <w:szCs w:val="24"/>
          <w:lang w:eastAsia="ru-RU"/>
        </w:rPr>
        <w:t>Н</w:t>
      </w:r>
      <w:proofErr w:type="gramEnd"/>
      <w:r w:rsidR="004F5023">
        <w:rPr>
          <w:rFonts w:ascii="Times New Roman" w:eastAsia="Times New Roman" w:hAnsi="Times New Roman" w:cs="Times New Roman"/>
          <w:sz w:val="28"/>
          <w:szCs w:val="24"/>
          <w:lang w:eastAsia="ru-RU"/>
        </w:rPr>
        <w:t>ерчинский</w:t>
      </w:r>
      <w:r w:rsidR="003134F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F5023">
        <w:rPr>
          <w:rFonts w:ascii="Times New Roman" w:eastAsia="Times New Roman" w:hAnsi="Times New Roman" w:cs="Times New Roman"/>
          <w:sz w:val="28"/>
          <w:szCs w:val="24"/>
          <w:lang w:eastAsia="ru-RU"/>
        </w:rPr>
        <w:t>Завод</w:t>
      </w:r>
    </w:p>
    <w:p w:rsidR="00D97621" w:rsidRPr="00FA6CDB" w:rsidRDefault="00D97621" w:rsidP="00985104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FA6CDB" w:rsidRPr="00FA6CDB" w:rsidRDefault="00FA6CDB" w:rsidP="00985104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985104" w:rsidRPr="001579F6" w:rsidRDefault="00985104" w:rsidP="00157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</w:pPr>
      <w:r w:rsidRPr="001579F6">
        <w:rPr>
          <w:rFonts w:ascii="Times New Roman" w:hAnsi="Times New Roman" w:cs="Times New Roman"/>
          <w:b/>
          <w:sz w:val="32"/>
          <w:szCs w:val="28"/>
        </w:rPr>
        <w:t xml:space="preserve">О внесении </w:t>
      </w:r>
      <w:r w:rsidR="0067298C" w:rsidRPr="001579F6">
        <w:rPr>
          <w:rFonts w:ascii="Times New Roman" w:hAnsi="Times New Roman" w:cs="Times New Roman"/>
          <w:b/>
          <w:sz w:val="32"/>
          <w:szCs w:val="28"/>
        </w:rPr>
        <w:t>изменений</w:t>
      </w:r>
      <w:r w:rsidRPr="001579F6">
        <w:rPr>
          <w:rFonts w:ascii="Times New Roman" w:hAnsi="Times New Roman" w:cs="Times New Roman"/>
          <w:b/>
          <w:sz w:val="32"/>
          <w:szCs w:val="28"/>
        </w:rPr>
        <w:t xml:space="preserve"> в </w:t>
      </w:r>
      <w:r w:rsidR="0029337A" w:rsidRPr="001579F6">
        <w:rPr>
          <w:rFonts w:ascii="Times New Roman" w:hAnsi="Times New Roman" w:cs="Times New Roman"/>
          <w:b/>
          <w:color w:val="000000"/>
          <w:sz w:val="32"/>
          <w:szCs w:val="28"/>
        </w:rPr>
        <w:t>решение С</w:t>
      </w:r>
      <w:r w:rsidRPr="001579F6">
        <w:rPr>
          <w:rFonts w:ascii="Times New Roman" w:hAnsi="Times New Roman" w:cs="Times New Roman"/>
          <w:b/>
          <w:color w:val="000000"/>
          <w:sz w:val="32"/>
          <w:szCs w:val="28"/>
        </w:rPr>
        <w:t xml:space="preserve">овета </w:t>
      </w:r>
      <w:r w:rsidR="00401361" w:rsidRPr="001579F6">
        <w:rPr>
          <w:rFonts w:ascii="Times New Roman" w:hAnsi="Times New Roman" w:cs="Times New Roman"/>
          <w:b/>
          <w:color w:val="000000"/>
          <w:sz w:val="32"/>
          <w:szCs w:val="28"/>
        </w:rPr>
        <w:t>Нерчинско-Заводского муниципального округа</w:t>
      </w:r>
      <w:r w:rsidRPr="001579F6">
        <w:rPr>
          <w:rFonts w:ascii="Times New Roman" w:hAnsi="Times New Roman" w:cs="Times New Roman"/>
          <w:b/>
          <w:color w:val="000000"/>
          <w:sz w:val="32"/>
          <w:szCs w:val="28"/>
        </w:rPr>
        <w:t xml:space="preserve"> от </w:t>
      </w:r>
      <w:r w:rsidR="00BE6B83" w:rsidRPr="001579F6">
        <w:rPr>
          <w:rFonts w:ascii="Times New Roman" w:hAnsi="Times New Roman" w:cs="Times New Roman"/>
          <w:b/>
          <w:color w:val="000000"/>
          <w:sz w:val="32"/>
          <w:szCs w:val="28"/>
        </w:rPr>
        <w:t>28.03.2023</w:t>
      </w:r>
      <w:r w:rsidRPr="001579F6">
        <w:rPr>
          <w:rFonts w:ascii="Times New Roman" w:hAnsi="Times New Roman" w:cs="Times New Roman"/>
          <w:b/>
          <w:color w:val="000000"/>
          <w:sz w:val="32"/>
          <w:szCs w:val="28"/>
        </w:rPr>
        <w:t xml:space="preserve"> № </w:t>
      </w:r>
      <w:r w:rsidR="00BE6B83" w:rsidRPr="001579F6">
        <w:rPr>
          <w:rFonts w:ascii="Times New Roman" w:hAnsi="Times New Roman" w:cs="Times New Roman"/>
          <w:b/>
          <w:color w:val="000000"/>
          <w:sz w:val="32"/>
          <w:szCs w:val="28"/>
        </w:rPr>
        <w:t>93</w:t>
      </w:r>
      <w:r w:rsidRPr="001579F6">
        <w:rPr>
          <w:rFonts w:ascii="Times New Roman" w:hAnsi="Times New Roman" w:cs="Times New Roman"/>
          <w:b/>
          <w:color w:val="000000"/>
          <w:sz w:val="32"/>
          <w:szCs w:val="28"/>
        </w:rPr>
        <w:t xml:space="preserve"> «</w:t>
      </w:r>
      <w:r w:rsidR="00BE6B83" w:rsidRPr="001579F6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О порядке и условиях приватизации муниципального имущества Нерчинско-Заводского муниципального округа Забайкальского края»</w:t>
      </w:r>
    </w:p>
    <w:p w:rsidR="001579F6" w:rsidRPr="00FA6CDB" w:rsidRDefault="001579F6" w:rsidP="00BE6B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:rsidR="00FA6CDB" w:rsidRPr="00FA6CDB" w:rsidRDefault="00FA6CDB" w:rsidP="00BE6B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:rsidR="00985104" w:rsidRPr="0029337A" w:rsidRDefault="00985104" w:rsidP="0067298C">
      <w:pPr>
        <w:pStyle w:val="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337A">
        <w:rPr>
          <w:rFonts w:ascii="Times New Roman" w:hAnsi="Times New Roman" w:cs="Times New Roman"/>
          <w:sz w:val="28"/>
          <w:szCs w:val="28"/>
        </w:rPr>
        <w:t xml:space="preserve">В соответствии с Гражданским кодексом Российской Федерации, пунктом 6 части 10 статьи 35 Федерального закона от 6 октября 2003 года № 131-ФЗ «Об общих принципах организации местного самоуправления в Российской Федерации», </w:t>
      </w:r>
      <w:r w:rsidR="00BE6B83" w:rsidRPr="0029337A"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 w:rsidR="00BE6B83">
        <w:rPr>
          <w:rFonts w:ascii="Times New Roman" w:hAnsi="Times New Roman" w:cs="Times New Roman"/>
          <w:sz w:val="28"/>
          <w:szCs w:val="28"/>
        </w:rPr>
        <w:t xml:space="preserve">от 21.12.2001 г № 178-ФЗ «О приватизации государственного и муниципального имущества», </w:t>
      </w:r>
      <w:r w:rsidRPr="0029337A">
        <w:rPr>
          <w:rFonts w:ascii="Times New Roman" w:hAnsi="Times New Roman" w:cs="Times New Roman"/>
          <w:sz w:val="28"/>
          <w:szCs w:val="28"/>
        </w:rPr>
        <w:t xml:space="preserve">Федеральным законом от 14 ноября 2002 года № 161-ФЗ «О государственных и муниципальных унитарных предприятиях», руководствуясь </w:t>
      </w:r>
      <w:r w:rsidR="0029337A" w:rsidRPr="0029337A">
        <w:rPr>
          <w:rFonts w:ascii="Times New Roman" w:hAnsi="Times New Roman" w:cs="Times New Roman"/>
          <w:sz w:val="28"/>
          <w:szCs w:val="28"/>
        </w:rPr>
        <w:t xml:space="preserve">ст.45 </w:t>
      </w:r>
      <w:r w:rsidRPr="0029337A">
        <w:rPr>
          <w:rFonts w:ascii="Times New Roman" w:hAnsi="Times New Roman" w:cs="Times New Roman"/>
          <w:sz w:val="28"/>
          <w:szCs w:val="28"/>
        </w:rPr>
        <w:t xml:space="preserve"> Устав</w:t>
      </w:r>
      <w:r w:rsidR="0029337A" w:rsidRPr="0029337A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29337A">
        <w:rPr>
          <w:rFonts w:ascii="Times New Roman" w:hAnsi="Times New Roman" w:cs="Times New Roman"/>
          <w:sz w:val="28"/>
          <w:szCs w:val="28"/>
        </w:rPr>
        <w:t xml:space="preserve"> Нерчинско-Заводского муниципального округа, Совет Нерчинско-Заводского муниципального округа </w:t>
      </w:r>
      <w:r w:rsidRPr="00FA6CDB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4F5023" w:rsidRDefault="004F5023" w:rsidP="0067298C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5104" w:rsidRPr="00FA6CDB" w:rsidRDefault="00985104" w:rsidP="00FA6C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CDB">
        <w:rPr>
          <w:rFonts w:ascii="Times New Roman" w:hAnsi="Times New Roman" w:cs="Times New Roman"/>
          <w:sz w:val="28"/>
          <w:szCs w:val="28"/>
        </w:rPr>
        <w:t xml:space="preserve">1. Внести </w:t>
      </w:r>
      <w:r w:rsidR="0067298C" w:rsidRPr="00FA6CDB">
        <w:rPr>
          <w:rFonts w:ascii="Times New Roman" w:hAnsi="Times New Roman" w:cs="Times New Roman"/>
          <w:sz w:val="28"/>
          <w:szCs w:val="28"/>
        </w:rPr>
        <w:t>изменения</w:t>
      </w:r>
      <w:r w:rsidR="0029337A" w:rsidRPr="00FA6CDB">
        <w:rPr>
          <w:rFonts w:ascii="Times New Roman" w:hAnsi="Times New Roman" w:cs="Times New Roman"/>
          <w:sz w:val="28"/>
          <w:szCs w:val="28"/>
        </w:rPr>
        <w:t xml:space="preserve"> в решение  С</w:t>
      </w:r>
      <w:r w:rsidRPr="00FA6CDB">
        <w:rPr>
          <w:rFonts w:ascii="Times New Roman" w:hAnsi="Times New Roman" w:cs="Times New Roman"/>
          <w:sz w:val="28"/>
          <w:szCs w:val="28"/>
        </w:rPr>
        <w:t xml:space="preserve">овета </w:t>
      </w:r>
      <w:r w:rsidR="00401361" w:rsidRPr="00FA6CDB">
        <w:rPr>
          <w:rFonts w:ascii="Times New Roman" w:hAnsi="Times New Roman" w:cs="Times New Roman"/>
          <w:sz w:val="28"/>
          <w:szCs w:val="28"/>
        </w:rPr>
        <w:t xml:space="preserve">Нерчинско-Заводского муниципального округа </w:t>
      </w:r>
      <w:r w:rsidRPr="00FA6CDB">
        <w:rPr>
          <w:rFonts w:ascii="Times New Roman" w:hAnsi="Times New Roman" w:cs="Times New Roman"/>
          <w:sz w:val="28"/>
          <w:szCs w:val="28"/>
        </w:rPr>
        <w:t xml:space="preserve">от </w:t>
      </w:r>
      <w:r w:rsidR="00BE6B83" w:rsidRPr="00FA6CDB">
        <w:rPr>
          <w:rFonts w:ascii="Times New Roman" w:hAnsi="Times New Roman" w:cs="Times New Roman"/>
          <w:sz w:val="28"/>
          <w:szCs w:val="28"/>
        </w:rPr>
        <w:t>28.03</w:t>
      </w:r>
      <w:r w:rsidR="0029337A" w:rsidRPr="00FA6CDB">
        <w:rPr>
          <w:rFonts w:ascii="Times New Roman" w:hAnsi="Times New Roman" w:cs="Times New Roman"/>
          <w:sz w:val="28"/>
          <w:szCs w:val="28"/>
        </w:rPr>
        <w:t>.2023</w:t>
      </w:r>
      <w:r w:rsidRPr="00FA6CDB">
        <w:rPr>
          <w:rFonts w:ascii="Times New Roman" w:hAnsi="Times New Roman" w:cs="Times New Roman"/>
          <w:sz w:val="28"/>
          <w:szCs w:val="28"/>
        </w:rPr>
        <w:t xml:space="preserve"> № </w:t>
      </w:r>
      <w:r w:rsidR="00BE6B83" w:rsidRPr="00FA6CDB">
        <w:rPr>
          <w:rFonts w:ascii="Times New Roman" w:hAnsi="Times New Roman" w:cs="Times New Roman"/>
          <w:sz w:val="28"/>
          <w:szCs w:val="28"/>
        </w:rPr>
        <w:t>93</w:t>
      </w:r>
      <w:r w:rsidRPr="00FA6CDB">
        <w:rPr>
          <w:rFonts w:ascii="Times New Roman" w:hAnsi="Times New Roman" w:cs="Times New Roman"/>
          <w:sz w:val="28"/>
          <w:szCs w:val="28"/>
        </w:rPr>
        <w:t xml:space="preserve"> «</w:t>
      </w:r>
      <w:r w:rsidR="00BE6B83" w:rsidRPr="00FA6C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порядке и условиях приватизации муниципального имущества Нерчинско-Заводского муниципального округа Забайкальского края</w:t>
      </w:r>
      <w:r w:rsidRPr="00FA6CDB">
        <w:rPr>
          <w:rFonts w:ascii="Times New Roman" w:hAnsi="Times New Roman" w:cs="Times New Roman"/>
          <w:sz w:val="28"/>
          <w:szCs w:val="28"/>
        </w:rPr>
        <w:t>»:</w:t>
      </w:r>
    </w:p>
    <w:p w:rsidR="003B1122" w:rsidRPr="00FA6CDB" w:rsidRDefault="0067298C" w:rsidP="00FA6C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CDB">
        <w:rPr>
          <w:rFonts w:ascii="Times New Roman" w:hAnsi="Times New Roman" w:cs="Times New Roman"/>
          <w:sz w:val="28"/>
          <w:szCs w:val="28"/>
        </w:rPr>
        <w:t>1.1. п. 3.5 Порядка изложить в новой редакции:</w:t>
      </w:r>
    </w:p>
    <w:p w:rsidR="0067298C" w:rsidRPr="00FA6CDB" w:rsidRDefault="0067298C" w:rsidP="00FA6C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A6CDB">
        <w:rPr>
          <w:rFonts w:ascii="Times New Roman" w:hAnsi="Times New Roman" w:cs="Times New Roman"/>
          <w:sz w:val="28"/>
          <w:szCs w:val="28"/>
          <w:shd w:val="clear" w:color="auto" w:fill="FFFFFF"/>
        </w:rPr>
        <w:t>«Если иное не определено настоящим Федеральным законом, особенности участия субъектов малого и среднего предпринимательства в приватизации арендуемого государственного или муниципального недвижимого имущества устанавливаются федеральным </w:t>
      </w:r>
      <w:hyperlink r:id="rId5" w:history="1">
        <w:r w:rsidRPr="00FA6CDB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законом</w:t>
        </w:r>
      </w:hyperlink>
      <w:r w:rsidRPr="00FA6CDB">
        <w:rPr>
          <w:rFonts w:ascii="Times New Roman" w:hAnsi="Times New Roman" w:cs="Times New Roman"/>
          <w:sz w:val="28"/>
          <w:szCs w:val="28"/>
          <w:shd w:val="clear" w:color="auto" w:fill="FFFFFF"/>
        </w:rPr>
        <w:t>»;</w:t>
      </w:r>
    </w:p>
    <w:p w:rsidR="0067298C" w:rsidRPr="00FA6CDB" w:rsidRDefault="0067298C" w:rsidP="00FA6C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CDB">
        <w:rPr>
          <w:rFonts w:ascii="Times New Roman" w:hAnsi="Times New Roman" w:cs="Times New Roman"/>
          <w:sz w:val="28"/>
          <w:szCs w:val="28"/>
          <w:shd w:val="clear" w:color="auto" w:fill="FFFFFF"/>
        </w:rPr>
        <w:t>1.2.</w:t>
      </w:r>
      <w:r w:rsidRPr="00FA6CDB">
        <w:rPr>
          <w:rFonts w:ascii="Times New Roman" w:hAnsi="Times New Roman" w:cs="Times New Roman"/>
          <w:sz w:val="28"/>
          <w:szCs w:val="28"/>
        </w:rPr>
        <w:t xml:space="preserve"> п. 12.1 Порядка изложить в новой редакции:</w:t>
      </w:r>
    </w:p>
    <w:p w:rsidR="0067298C" w:rsidRPr="00FA6CDB" w:rsidRDefault="0067298C" w:rsidP="00FA6CD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A6CDB">
        <w:rPr>
          <w:color w:val="000000"/>
          <w:sz w:val="28"/>
          <w:szCs w:val="28"/>
        </w:rPr>
        <w:t xml:space="preserve">«Если иное не установлено настоящим Федеральным законом, объекты социально-культурного назначения (здравоохранения, культуры и спорта) и коммунально-бытового назначения могут быть приватизированы в составе </w:t>
      </w:r>
      <w:r w:rsidRPr="00FA6CDB">
        <w:rPr>
          <w:color w:val="000000"/>
          <w:sz w:val="28"/>
          <w:szCs w:val="28"/>
        </w:rPr>
        <w:lastRenderedPageBreak/>
        <w:t xml:space="preserve">имущественного комплекса унитарного предприятия, за исключением </w:t>
      </w:r>
      <w:proofErr w:type="gramStart"/>
      <w:r w:rsidRPr="00FA6CDB">
        <w:rPr>
          <w:color w:val="000000"/>
          <w:sz w:val="28"/>
          <w:szCs w:val="28"/>
        </w:rPr>
        <w:t>используемых</w:t>
      </w:r>
      <w:proofErr w:type="gramEnd"/>
      <w:r w:rsidRPr="00FA6CDB">
        <w:rPr>
          <w:color w:val="000000"/>
          <w:sz w:val="28"/>
          <w:szCs w:val="28"/>
        </w:rPr>
        <w:t xml:space="preserve"> по назначению:</w:t>
      </w:r>
    </w:p>
    <w:p w:rsidR="0067298C" w:rsidRPr="00FA6CDB" w:rsidRDefault="0067298C" w:rsidP="00FA6CD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A6CDB">
        <w:rPr>
          <w:color w:val="000000"/>
          <w:sz w:val="28"/>
          <w:szCs w:val="28"/>
        </w:rPr>
        <w:t>- объектов, обеспечивающих нужды органов социальной защиты населения, в том числе домов для престарелых, госпиталей и санаториев для инвалидов и престарелых;</w:t>
      </w:r>
    </w:p>
    <w:p w:rsidR="0067298C" w:rsidRPr="00FA6CDB" w:rsidRDefault="0067298C" w:rsidP="00FA6C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CDB">
        <w:rPr>
          <w:rFonts w:ascii="Times New Roman" w:hAnsi="Times New Roman" w:cs="Times New Roman"/>
          <w:sz w:val="28"/>
          <w:szCs w:val="28"/>
        </w:rPr>
        <w:t xml:space="preserve">       - объектов здравоохранения, культуры, предназначенных для обслуживания жителей соответствующего поселения;</w:t>
      </w:r>
    </w:p>
    <w:p w:rsidR="0067298C" w:rsidRPr="00FA6CDB" w:rsidRDefault="0067298C" w:rsidP="00FA6C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CDB">
        <w:rPr>
          <w:rFonts w:ascii="Times New Roman" w:hAnsi="Times New Roman" w:cs="Times New Roman"/>
          <w:sz w:val="28"/>
          <w:szCs w:val="28"/>
        </w:rPr>
        <w:t xml:space="preserve">       - объектов социальной инфраструктуры для детей;</w:t>
      </w:r>
    </w:p>
    <w:p w:rsidR="0067298C" w:rsidRPr="00FA6CDB" w:rsidRDefault="0067298C" w:rsidP="00FA6C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CDB">
        <w:rPr>
          <w:rFonts w:ascii="Times New Roman" w:hAnsi="Times New Roman" w:cs="Times New Roman"/>
          <w:sz w:val="28"/>
          <w:szCs w:val="28"/>
        </w:rPr>
        <w:t xml:space="preserve">       - жилищного фонда и объектов его инфраструктуры;</w:t>
      </w:r>
    </w:p>
    <w:p w:rsidR="0067298C" w:rsidRPr="00FA6CDB" w:rsidRDefault="0067298C" w:rsidP="00FA6C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CDB">
        <w:rPr>
          <w:rFonts w:ascii="Times New Roman" w:hAnsi="Times New Roman" w:cs="Times New Roman"/>
          <w:sz w:val="28"/>
          <w:szCs w:val="28"/>
        </w:rPr>
        <w:t xml:space="preserve">       - объектов транспорта и энергетики, предназначенных для обслуживания жителей соответствующего поселения.</w:t>
      </w:r>
    </w:p>
    <w:p w:rsidR="0067298C" w:rsidRPr="00FA6CDB" w:rsidRDefault="0067298C" w:rsidP="00FA6CDB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A6CDB">
        <w:rPr>
          <w:color w:val="000000"/>
          <w:sz w:val="28"/>
          <w:szCs w:val="28"/>
        </w:rPr>
        <w:t>Изменение назначения указанных в настоящем пункте объектов осуществляется по согласованию с администрацией округа».</w:t>
      </w:r>
    </w:p>
    <w:p w:rsidR="00985104" w:rsidRDefault="00FA6CDB" w:rsidP="00FA6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FA6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вступает в силу на следующий день после его официального обнародования в информационно-телекоммуникационной сети «Интернет» - на сайте администрации Нерчинско-Заводского муниципального округа по адресу </w:t>
      </w:r>
      <w:hyperlink r:id="rId6" w:history="1">
        <w:r w:rsidRPr="00F9767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https://нерзавод75.рф/</w:t>
        </w:r>
      </w:hyperlink>
      <w:r w:rsidRPr="00FA6C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A6CDB" w:rsidRDefault="00FA6CDB" w:rsidP="00FA6C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6CDB" w:rsidRDefault="00FA6CDB" w:rsidP="00FA6C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6CDB" w:rsidRPr="00FA6CDB" w:rsidRDefault="00FA6CDB" w:rsidP="00FA6C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6CDB" w:rsidRPr="00FA6CDB" w:rsidRDefault="00FA6CDB" w:rsidP="00FA6C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CDB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FA6CDB" w:rsidRPr="00FA6CDB" w:rsidRDefault="00FA6CDB" w:rsidP="00FA6C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CDB">
        <w:rPr>
          <w:rFonts w:ascii="Times New Roman" w:hAnsi="Times New Roman" w:cs="Times New Roman"/>
          <w:sz w:val="28"/>
          <w:szCs w:val="28"/>
        </w:rPr>
        <w:t>Нерчинско-Заводского</w:t>
      </w:r>
    </w:p>
    <w:p w:rsidR="00FA6CDB" w:rsidRPr="00FA6CDB" w:rsidRDefault="00FA6CDB" w:rsidP="00FA6C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CDB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FA6CDB" w:rsidRPr="00FA6CDB" w:rsidRDefault="00FA6CDB" w:rsidP="00FA6C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Забайкальского края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A6CDB">
        <w:rPr>
          <w:rFonts w:ascii="Times New Roman" w:hAnsi="Times New Roman" w:cs="Times New Roman"/>
          <w:sz w:val="28"/>
          <w:szCs w:val="28"/>
        </w:rPr>
        <w:tab/>
      </w:r>
      <w:r w:rsidRPr="00FA6CDB">
        <w:rPr>
          <w:rFonts w:ascii="Times New Roman" w:hAnsi="Times New Roman" w:cs="Times New Roman"/>
          <w:sz w:val="28"/>
          <w:szCs w:val="28"/>
        </w:rPr>
        <w:tab/>
      </w:r>
      <w:r w:rsidRPr="00FA6CDB">
        <w:rPr>
          <w:rFonts w:ascii="Times New Roman" w:hAnsi="Times New Roman" w:cs="Times New Roman"/>
          <w:sz w:val="28"/>
          <w:szCs w:val="28"/>
        </w:rPr>
        <w:tab/>
      </w:r>
      <w:r w:rsidRPr="00FA6CDB">
        <w:rPr>
          <w:rFonts w:ascii="Times New Roman" w:hAnsi="Times New Roman" w:cs="Times New Roman"/>
          <w:sz w:val="28"/>
          <w:szCs w:val="28"/>
        </w:rPr>
        <w:tab/>
        <w:t xml:space="preserve">С.А. </w:t>
      </w:r>
      <w:proofErr w:type="spellStart"/>
      <w:r w:rsidRPr="00FA6CDB">
        <w:rPr>
          <w:rFonts w:ascii="Times New Roman" w:hAnsi="Times New Roman" w:cs="Times New Roman"/>
          <w:sz w:val="28"/>
          <w:szCs w:val="28"/>
        </w:rPr>
        <w:t>Скубьев</w:t>
      </w:r>
      <w:proofErr w:type="spellEnd"/>
    </w:p>
    <w:p w:rsidR="00FA6CDB" w:rsidRPr="00FA6CDB" w:rsidRDefault="00FA6CDB" w:rsidP="00FA6C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6CDB" w:rsidRPr="00FA6CDB" w:rsidRDefault="00FA6CDB" w:rsidP="00FA6C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6CDB" w:rsidRPr="00FA6CDB" w:rsidRDefault="00FA6CDB" w:rsidP="00FA6C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6CDB" w:rsidRPr="00FA6CDB" w:rsidRDefault="00FA6CDB" w:rsidP="00FA6C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CDB">
        <w:rPr>
          <w:rFonts w:ascii="Times New Roman" w:hAnsi="Times New Roman" w:cs="Times New Roman"/>
          <w:sz w:val="28"/>
          <w:szCs w:val="28"/>
        </w:rPr>
        <w:t>Глава Нерчинско-Заводского</w:t>
      </w:r>
    </w:p>
    <w:p w:rsidR="00FA6CDB" w:rsidRPr="00FA6CDB" w:rsidRDefault="00FA6CDB" w:rsidP="00FA6C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CDB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00393C" w:rsidRPr="00FA6CDB" w:rsidRDefault="00FA6CDB" w:rsidP="00FA6C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Забайкальского края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A6CDB">
        <w:rPr>
          <w:rFonts w:ascii="Times New Roman" w:hAnsi="Times New Roman" w:cs="Times New Roman"/>
          <w:sz w:val="28"/>
          <w:szCs w:val="28"/>
        </w:rPr>
        <w:tab/>
      </w:r>
      <w:r w:rsidRPr="00FA6CDB">
        <w:rPr>
          <w:rFonts w:ascii="Times New Roman" w:hAnsi="Times New Roman" w:cs="Times New Roman"/>
          <w:sz w:val="28"/>
          <w:szCs w:val="28"/>
        </w:rPr>
        <w:tab/>
      </w:r>
      <w:r w:rsidRPr="00FA6CDB">
        <w:rPr>
          <w:rFonts w:ascii="Times New Roman" w:hAnsi="Times New Roman" w:cs="Times New Roman"/>
          <w:sz w:val="28"/>
          <w:szCs w:val="28"/>
        </w:rPr>
        <w:tab/>
      </w:r>
      <w:r w:rsidRPr="00FA6CDB">
        <w:rPr>
          <w:rFonts w:ascii="Times New Roman" w:hAnsi="Times New Roman" w:cs="Times New Roman"/>
          <w:sz w:val="28"/>
          <w:szCs w:val="28"/>
        </w:rPr>
        <w:tab/>
        <w:t>Л.В. Михалёв</w:t>
      </w:r>
    </w:p>
    <w:sectPr w:rsidR="0000393C" w:rsidRPr="00FA6CDB" w:rsidSect="00FA6C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602A1"/>
    <w:rsid w:val="0000393C"/>
    <w:rsid w:val="00055790"/>
    <w:rsid w:val="00064638"/>
    <w:rsid w:val="001579F6"/>
    <w:rsid w:val="0029337A"/>
    <w:rsid w:val="002A2620"/>
    <w:rsid w:val="002E0E2C"/>
    <w:rsid w:val="003134F3"/>
    <w:rsid w:val="003602A1"/>
    <w:rsid w:val="003A5388"/>
    <w:rsid w:val="003B1122"/>
    <w:rsid w:val="00401361"/>
    <w:rsid w:val="00401AD1"/>
    <w:rsid w:val="00495C35"/>
    <w:rsid w:val="004F5023"/>
    <w:rsid w:val="00511785"/>
    <w:rsid w:val="00655054"/>
    <w:rsid w:val="0067298C"/>
    <w:rsid w:val="0075628F"/>
    <w:rsid w:val="0080598D"/>
    <w:rsid w:val="00892C0A"/>
    <w:rsid w:val="008E7A61"/>
    <w:rsid w:val="00973B76"/>
    <w:rsid w:val="00985104"/>
    <w:rsid w:val="009C1523"/>
    <w:rsid w:val="00AE1CF5"/>
    <w:rsid w:val="00B25D0D"/>
    <w:rsid w:val="00BA527C"/>
    <w:rsid w:val="00BE6B83"/>
    <w:rsid w:val="00CF0F26"/>
    <w:rsid w:val="00D97621"/>
    <w:rsid w:val="00F66565"/>
    <w:rsid w:val="00FA6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93C"/>
  </w:style>
  <w:style w:type="paragraph" w:styleId="1">
    <w:name w:val="heading 1"/>
    <w:basedOn w:val="a"/>
    <w:link w:val="10"/>
    <w:uiPriority w:val="9"/>
    <w:qFormat/>
    <w:rsid w:val="003602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602A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02A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602A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title">
    <w:name w:val="title"/>
    <w:basedOn w:val="a"/>
    <w:rsid w:val="00360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60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3602A1"/>
    <w:rPr>
      <w:color w:val="0000FF"/>
      <w:u w:val="single"/>
    </w:rPr>
  </w:style>
  <w:style w:type="character" w:customStyle="1" w:styleId="hyperlink">
    <w:name w:val="hyperlink"/>
    <w:basedOn w:val="a0"/>
    <w:rsid w:val="003602A1"/>
  </w:style>
  <w:style w:type="paragraph" w:customStyle="1" w:styleId="normalweb">
    <w:name w:val="normalweb"/>
    <w:basedOn w:val="a"/>
    <w:rsid w:val="00360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">
    <w:name w:val="bodytext"/>
    <w:basedOn w:val="a"/>
    <w:rsid w:val="00360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10">
    <w:name w:val="a1"/>
    <w:basedOn w:val="a0"/>
    <w:rsid w:val="003602A1"/>
  </w:style>
  <w:style w:type="paragraph" w:styleId="3">
    <w:name w:val="Body Text Indent 3"/>
    <w:basedOn w:val="a"/>
    <w:link w:val="30"/>
    <w:uiPriority w:val="99"/>
    <w:unhideWhenUsed/>
    <w:rsid w:val="004F502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F5023"/>
    <w:rPr>
      <w:sz w:val="16"/>
      <w:szCs w:val="16"/>
    </w:rPr>
  </w:style>
  <w:style w:type="paragraph" w:customStyle="1" w:styleId="ConsNormal">
    <w:name w:val="ConsNormal"/>
    <w:rsid w:val="004F50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Основной текст_"/>
    <w:link w:val="4"/>
    <w:rsid w:val="0098510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5"/>
    <w:rsid w:val="00985104"/>
    <w:pPr>
      <w:shd w:val="clear" w:color="auto" w:fill="FFFFFF"/>
      <w:spacing w:before="360" w:after="1080" w:line="274" w:lineRule="exact"/>
      <w:ind w:hanging="4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1">
    <w:name w:val="Обычный (веб)1"/>
    <w:basedOn w:val="a"/>
    <w:rsid w:val="00985104"/>
    <w:pPr>
      <w:spacing w:before="240" w:after="240" w:line="240" w:lineRule="auto"/>
      <w:ind w:left="480" w:right="240"/>
      <w:jc w:val="both"/>
    </w:pPr>
    <w:rPr>
      <w:rFonts w:ascii="Verdana" w:eastAsia="Times New Roman" w:hAnsi="Verdana" w:cs="Times New Roman"/>
      <w:color w:val="000000"/>
      <w:sz w:val="16"/>
      <w:szCs w:val="16"/>
      <w:lang w:eastAsia="ru-RU"/>
    </w:rPr>
  </w:style>
  <w:style w:type="paragraph" w:customStyle="1" w:styleId="a6">
    <w:name w:val="реквизитПодпись"/>
    <w:basedOn w:val="a"/>
    <w:rsid w:val="00BA527C"/>
    <w:pPr>
      <w:tabs>
        <w:tab w:val="left" w:pos="6804"/>
      </w:tabs>
      <w:suppressAutoHyphens/>
      <w:spacing w:before="360"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no-indent">
    <w:name w:val="no-indent"/>
    <w:basedOn w:val="a"/>
    <w:rsid w:val="006729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6729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8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56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1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6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9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&#1085;&#1077;&#1088;&#1079;&#1072;&#1074;&#1086;&#1076;75.&#1088;&#1092;/" TargetMode="External"/><Relationship Id="rId5" Type="http://schemas.openxmlformats.org/officeDocument/2006/relationships/hyperlink" Target="https://www.consultant.ru/document/cons_doc_LAW_474028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EBE4A2-A217-4561-8EAC-4886E0785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АМР</cp:lastModifiedBy>
  <cp:revision>2</cp:revision>
  <cp:lastPrinted>2024-08-14T05:50:00Z</cp:lastPrinted>
  <dcterms:created xsi:type="dcterms:W3CDTF">2024-08-15T08:43:00Z</dcterms:created>
  <dcterms:modified xsi:type="dcterms:W3CDTF">2024-08-15T08:43:00Z</dcterms:modified>
</cp:coreProperties>
</file>